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776"/>
      </w:tblGrid>
      <w:tr w:rsidR="00F04A66" w:rsidRPr="00D944FE" w14:paraId="5FE7B9C9" w14:textId="77777777" w:rsidTr="00D115ED">
        <w:trPr>
          <w:trHeight w:hRule="exact" w:val="964"/>
          <w:jc w:val="center"/>
        </w:trPr>
        <w:tc>
          <w:tcPr>
            <w:tcW w:w="10348" w:type="dxa"/>
          </w:tcPr>
          <w:p w14:paraId="2D3EDE6D" w14:textId="0A064A06" w:rsidR="00F04A66" w:rsidRPr="00D944FE" w:rsidRDefault="00F04A66" w:rsidP="00D115ED">
            <w:pPr>
              <w:jc w:val="center"/>
              <w:rPr>
                <w:rFonts w:ascii="Times New Roman" w:hAnsi="Times New Roman"/>
                <w:sz w:val="24"/>
              </w:rPr>
            </w:pPr>
            <w:r w:rsidRPr="00442653">
              <w:rPr>
                <w:rFonts w:ascii="Times New Roman" w:hAnsi="Times New Roman"/>
                <w:i/>
                <w:noProof/>
                <w:lang w:eastAsia="ru-RU"/>
              </w:rPr>
              <w:drawing>
                <wp:inline distT="0" distB="0" distL="0" distR="0" wp14:anchorId="2432A608" wp14:editId="46185547">
                  <wp:extent cx="523875" cy="561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A66" w:rsidRPr="002E0D95" w14:paraId="3FFE91F8" w14:textId="77777777" w:rsidTr="00D115ED">
        <w:trPr>
          <w:trHeight w:hRule="exact" w:val="2024"/>
          <w:jc w:val="center"/>
        </w:trPr>
        <w:tc>
          <w:tcPr>
            <w:tcW w:w="10348" w:type="dxa"/>
          </w:tcPr>
          <w:p w14:paraId="57CF4B14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E0D95">
              <w:rPr>
                <w:rFonts w:ascii="Times New Roman" w:hAnsi="Times New Roman"/>
                <w:sz w:val="18"/>
                <w:szCs w:val="18"/>
                <w:u w:val="single"/>
              </w:rPr>
              <w:t>ПРОФЕССИОНАЛЬНЫЙ СОЮЗ РАБОТНИКОВ НАРОДНОГО ОБРАЗОВАНИЯ И НАУКИ РОССИЙСКОЙ ФЕДЕРАЦИИ</w:t>
            </w:r>
          </w:p>
          <w:p w14:paraId="46803028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E0D95">
              <w:rPr>
                <w:rFonts w:ascii="Times New Roman" w:hAnsi="Times New Roman"/>
                <w:b/>
                <w:sz w:val="24"/>
                <w:u w:val="single"/>
              </w:rPr>
              <w:t>БРАТСКАЯ ГОРОДСКАЯ ОРГАНИЗАЦИЯ ПРОФЕССИОНАЛЬНОГО СОЮЗА</w:t>
            </w:r>
          </w:p>
          <w:p w14:paraId="3EC44BF8" w14:textId="2E526D0C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E0D95">
              <w:rPr>
                <w:rFonts w:ascii="Times New Roman" w:hAnsi="Times New Roman"/>
                <w:b/>
                <w:sz w:val="24"/>
                <w:u w:val="single"/>
              </w:rPr>
              <w:t>РАБОТНИКОВ НАРОДНОГО ОБРАЗОВАНИЯ И НАУКИ</w:t>
            </w:r>
          </w:p>
          <w:p w14:paraId="0BA32FFB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E0D95">
              <w:rPr>
                <w:rFonts w:ascii="Times New Roman" w:hAnsi="Times New Roman"/>
                <w:b/>
                <w:sz w:val="24"/>
                <w:u w:val="single"/>
              </w:rPr>
              <w:t>РОССИЙСКОЙ ФЕДЕРАЦИИ</w:t>
            </w:r>
          </w:p>
          <w:p w14:paraId="0E745D38" w14:textId="77777777" w:rsidR="00F04A66" w:rsidRPr="002E0D95" w:rsidRDefault="00F04A66" w:rsidP="00D115ED">
            <w:pPr>
              <w:spacing w:before="40"/>
              <w:jc w:val="center"/>
              <w:rPr>
                <w:rFonts w:ascii="Times New Roman" w:hAnsi="Times New Roman"/>
                <w:szCs w:val="20"/>
                <w:u w:val="single"/>
              </w:rPr>
            </w:pPr>
            <w:r w:rsidRPr="002E0D95">
              <w:rPr>
                <w:rFonts w:ascii="Times New Roman" w:hAnsi="Times New Roman"/>
                <w:szCs w:val="20"/>
                <w:u w:val="single"/>
              </w:rPr>
              <w:t>(БРАТСКАЯ ГОРОДСКАЯ ОРГАНИЗАЦИЯ ОБЩЕРОССИЙСКОГО ПРОФСОЮЗА ОБРАЗОВАНИЯ)</w:t>
            </w:r>
          </w:p>
          <w:p w14:paraId="2128E731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2E0D95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ПРЕЗИДИУМ</w:t>
            </w:r>
          </w:p>
          <w:p w14:paraId="3939FEF8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E0D9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ПОВЕСТКА</w:t>
            </w:r>
          </w:p>
          <w:p w14:paraId="00F74478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290A50F0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E0D95">
              <w:rPr>
                <w:rFonts w:ascii="Times New Roman" w:hAnsi="Times New Roman"/>
                <w:b/>
                <w:u w:val="single"/>
              </w:rPr>
              <w:t>________________________________________________________________________________________________</w:t>
            </w:r>
          </w:p>
          <w:p w14:paraId="0BCFDA83" w14:textId="77777777" w:rsidR="00F04A66" w:rsidRPr="002E0D95" w:rsidRDefault="00F04A66" w:rsidP="00D115ED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28D8799B" w14:textId="1E6F1632" w:rsidR="005C562C" w:rsidRPr="00B1032E" w:rsidRDefault="005C562C" w:rsidP="00F04A66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103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Доклад о работе президиума Братской городской организации Общероссийского профсоюза образования</w:t>
      </w:r>
      <w:r w:rsidR="00F04A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B103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 </w:t>
      </w:r>
      <w:r w:rsidR="00AE3BBB" w:rsidRPr="00B103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период с мая 2024 года по декабрь </w:t>
      </w:r>
      <w:r w:rsidRPr="00B103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2025 год</w:t>
      </w:r>
      <w:r w:rsidR="00AE3BBB" w:rsidRPr="00B103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а.</w:t>
      </w:r>
    </w:p>
    <w:p w14:paraId="13BE0867" w14:textId="77777777" w:rsidR="005C562C" w:rsidRPr="00F04A66" w:rsidRDefault="005C562C" w:rsidP="00B1032E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7C5509C4" w14:textId="2C392CE8" w:rsidR="005C562C" w:rsidRPr="00F04A66" w:rsidRDefault="005C562C" w:rsidP="00B1032E">
      <w:p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представляет итоги деятельности президиума Братской городской организации Общероссийского профсоюза образования (БГО ОП</w:t>
      </w:r>
      <w:r w:rsidR="00B1032E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2024- 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2025 год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отчётный период приоритетными направлениями работы оставались защита социально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трудовых прав педагогов, укрепление профсоюзного единства, повышение правовой грамотности членов профсоюза и развитие социального партнёрства с органами власти и работодателями.</w:t>
      </w:r>
    </w:p>
    <w:p w14:paraId="6564A6CD" w14:textId="77777777" w:rsidR="005C562C" w:rsidRPr="00F04A66" w:rsidRDefault="005C562C" w:rsidP="00F04A66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Организационная работа и членство</w:t>
      </w:r>
    </w:p>
    <w:p w14:paraId="615FF763" w14:textId="0FAA14C1" w:rsidR="005C562C" w:rsidRPr="00F04A66" w:rsidRDefault="005C562C" w:rsidP="00F04A6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период</w:t>
      </w:r>
      <w:r w:rsidR="002E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2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начался </w:t>
      </w:r>
      <w:r w:rsidR="002E351E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proofErr w:type="gramStart"/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2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декабрь 2025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 год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 сосредоточился на:</w:t>
      </w:r>
    </w:p>
    <w:p w14:paraId="39A286E7" w14:textId="65C06E29" w:rsidR="005C562C" w:rsidRDefault="005C562C" w:rsidP="00F04A66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Укреплении профсоюзных рядов: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численность членов профсоюза снизилась на </w:t>
      </w:r>
      <w:r w:rsidR="00D6752B"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7,4</w:t>
      </w: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%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сравнению с 2024 годом (с 1546 до 14</w:t>
      </w:r>
      <w:r w:rsidR="00D6752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93A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повысил</w:t>
      </w:r>
      <w:r w:rsid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593A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B593A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</w:t>
      </w:r>
      <w:r w:rsidR="00F04A6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октябрем 2025</w:t>
      </w:r>
      <w:r w:rsidR="00EB593A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04A6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57</w:t>
      </w:r>
      <w:r w:rsid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93A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(на 3%)</w:t>
      </w:r>
    </w:p>
    <w:p w14:paraId="75ECEAF7" w14:textId="77777777" w:rsidR="005B1259" w:rsidRP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работающие                          – 1430</w:t>
      </w:r>
    </w:p>
    <w:p w14:paraId="1CFEF54D" w14:textId="5F035BD8" w:rsidR="005B1259" w:rsidRPr="005B1259" w:rsidRDefault="005B1259" w:rsidP="005B1259">
      <w:pPr>
        <w:shd w:val="clear" w:color="auto" w:fill="FFFFFF"/>
        <w:spacing w:before="120" w:after="120" w:line="42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неработающие пенсионеры – 2.  </w:t>
      </w:r>
    </w:p>
    <w:p w14:paraId="7C155047" w14:textId="7CD1FCD3" w:rsid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ППО с охватом    менее 50% - 50, малочисленных ППО с охватом до 15 человек- 22, количество ППО с охватом боле 80% -2 (ДЮСТШ, детсад 111)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 ППО с охватом более 50%</w:t>
      </w:r>
    </w:p>
    <w:p w14:paraId="7ABCA3A7" w14:textId="66E46F72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СОШ №15 (Филатову Е.В.);</w:t>
      </w:r>
    </w:p>
    <w:p w14:paraId="31DF4969" w14:textId="16C03601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ДТДиМ (Тайдакову Т.В.)</w:t>
      </w:r>
    </w:p>
    <w:p w14:paraId="5E1011D7" w14:textId="08025EF8" w:rsidR="005B1259" w:rsidRPr="005B1259" w:rsidRDefault="005B1259" w:rsidP="005B1259">
      <w:pPr>
        <w:pStyle w:val="a8"/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СОШ 35 (Вальтер О.А.);</w:t>
      </w:r>
    </w:p>
    <w:p w14:paraId="29895700" w14:textId="67245070" w:rsid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 №11 (Шульгину В.М.)</w:t>
      </w:r>
    </w:p>
    <w:p w14:paraId="772EC22F" w14:textId="66B8AD9B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ДСОВ №64 (Мамай Г.В.);</w:t>
      </w:r>
    </w:p>
    <w:p w14:paraId="1C7CBFE7" w14:textId="77777777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ДСКВ №92 (Кустову М.Н.);</w:t>
      </w:r>
    </w:p>
    <w:p w14:paraId="6FCCD775" w14:textId="77777777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ДСКВ №95(Потапову Е.М.);</w:t>
      </w:r>
    </w:p>
    <w:p w14:paraId="6994A943" w14:textId="77777777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ДСОВ №105 (</w:t>
      </w:r>
      <w:proofErr w:type="spellStart"/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Яныгину</w:t>
      </w:r>
      <w:proofErr w:type="spellEnd"/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Т.Ю);</w:t>
      </w:r>
    </w:p>
    <w:p w14:paraId="139165AC" w14:textId="3DF7AFBF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ДСОВ 106 (Лебедеву Т.Н.);</w:t>
      </w:r>
    </w:p>
    <w:p w14:paraId="14DB5213" w14:textId="5C005EE4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ДС №127 (Аликину А.И.);</w:t>
      </w:r>
    </w:p>
    <w:p w14:paraId="4DE0EE25" w14:textId="5592628E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охват профсоюзным членством среди работающих составляет 34,5%, среди молодежи- 16.9%.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работающих членов профсоюза произошло на 114 чел. в сравнении с 2024 годом</w:t>
      </w:r>
    </w:p>
    <w:p w14:paraId="6D20D4EC" w14:textId="75254BBC" w:rsid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первичных профсоюзных организаций снизилась с октября 2024 года с 67 до 65.</w:t>
      </w:r>
    </w:p>
    <w:p w14:paraId="0B0ADD19" w14:textId="69CCAEEE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01.01.2026 г.  в городской организации насчитывается </w:t>
      </w:r>
    </w:p>
    <w:p w14:paraId="3AD0C05B" w14:textId="0FFCC3BD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–18 ППО ,343 члена профсоюза  </w:t>
      </w:r>
    </w:p>
    <w:p w14:paraId="75702657" w14:textId="52AF8349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    –41ППО, 911 членов</w:t>
      </w:r>
    </w:p>
    <w:p w14:paraId="32D7691A" w14:textId="09B28731" w:rsid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– 6 ППО,178 членов</w:t>
      </w:r>
    </w:p>
    <w:p w14:paraId="7334C967" w14:textId="6810F200" w:rsidR="005B1259" w:rsidRPr="005B1259" w:rsidRDefault="005B1259" w:rsidP="005B1259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членства в Профсоюзе в 2025 году среди работников образовательных организаций объясняется, в основном, следующим:</w:t>
      </w:r>
    </w:p>
    <w:p w14:paraId="4B1F6D34" w14:textId="77777777" w:rsidR="005B1259" w:rsidRP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увольнение в летний период с целью перерасчета страховой пенсии, при приеме на работу отказываются вступать в Профсоюз;</w:t>
      </w:r>
    </w:p>
    <w:p w14:paraId="0FAD363D" w14:textId="3CEE2211" w:rsidR="005B1259" w:rsidRP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достижение пенсионного возраста, назначение пенсии – нежелание платить профсоюзные взносы, считая, </w:t>
      </w:r>
      <w:r w:rsidR="00076CD9"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 пенсию, не нуждаются в каких-либо формах поддержки, защиты, и т.д.;   низкая мотивация молодых специалистов – ожидания в приобретении более материальных благ, нежели в возможностях профессионального роста, развития через членство в Профессиональном союзе;</w:t>
      </w:r>
    </w:p>
    <w:p w14:paraId="03068D8B" w14:textId="77777777" w:rsidR="005B1259" w:rsidRP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негативное отношение к пенсионной реформе – увеличение возраста, срока для назначения досрочной пенсии педагогическим работникам; </w:t>
      </w:r>
    </w:p>
    <w:p w14:paraId="2D70B6A2" w14:textId="77777777" w:rsidR="005B1259" w:rsidRP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нежелание заниматься профсоюзной деятельностью, в том числе, осуществлять функции руководителя первичной профсоюзной организации, по причине повышенной занятости по основной должности;</w:t>
      </w:r>
    </w:p>
    <w:p w14:paraId="224F0585" w14:textId="481369F7" w:rsidR="005B1259" w:rsidRPr="005B1259" w:rsidRDefault="005B1259" w:rsidP="005B1259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отдельных организациях, дополнительно к причинам, перечисленным выше - по причине снижения активной деятельности выборных профсоюзных органов.</w:t>
      </w:r>
    </w:p>
    <w:p w14:paraId="2B1E2203" w14:textId="77777777" w:rsidR="005C562C" w:rsidRPr="00F04A66" w:rsidRDefault="005C562C" w:rsidP="00F04A66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Актуализации баз данных: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проведена ревизия учётных сведений в Единой информационной системе Профсоюза (ЕИС), обновлено </w:t>
      </w: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96 %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записей.</w:t>
      </w:r>
    </w:p>
    <w:p w14:paraId="3E0B9B9D" w14:textId="712E5D6A" w:rsidR="005C562C" w:rsidRPr="00F04A66" w:rsidRDefault="005C562C" w:rsidP="00F04A66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Обучении профактива: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организовано 5 семинаров-тренингов по темам: «Как сделать профсоюзное собрание эф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фективным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(март 2025 года)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лидер и его влияние на деятельность ППО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январь 2025 года)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инструменты для решения сложных задач 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октябрь 2024 года), «Профсоюзный интенсив» (сентябрь 2025 года)  и «Социальная поддержка и гарантии членов профсоюза» (ноябрь 2025 года).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Охвачено </w:t>
      </w:r>
      <w:r w:rsidR="00AE3BBB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 (включая замов председателей ППО) 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лидеров первичных организаций.</w:t>
      </w:r>
    </w:p>
    <w:p w14:paraId="5E5DBDA9" w14:textId="6A21FEE2" w:rsidR="005C562C" w:rsidRPr="00F04A66" w:rsidRDefault="005C562C" w:rsidP="00F04A66">
      <w:pPr>
        <w:numPr>
          <w:ilvl w:val="0"/>
          <w:numId w:val="1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Информационной </w:t>
      </w:r>
      <w:r w:rsidR="00F04A66"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политике:</w:t>
      </w:r>
      <w:r w:rsidR="00F04A6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велась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работа в соцсетях (группа ВКонтакте, </w:t>
      </w:r>
      <w:proofErr w:type="spellStart"/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канал). Охват аудитории </w:t>
      </w:r>
      <w:r w:rsidR="00F04A6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с</w:t>
      </w:r>
      <w:r w:rsidR="00EB593A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 человек до 443 по сравнению на конец 2024 года,</w:t>
      </w:r>
      <w:r w:rsid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EB593A"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0 %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41DE40" w14:textId="77777777" w:rsidR="005C562C" w:rsidRPr="00F04A66" w:rsidRDefault="005C562C" w:rsidP="005C562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Защита социально</w:t>
      </w: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трудовых прав</w:t>
      </w:r>
    </w:p>
    <w:p w14:paraId="72F81FA1" w14:textId="77777777" w:rsidR="005C562C" w:rsidRPr="00F04A66" w:rsidRDefault="005C562C" w:rsidP="00F04A6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достижения:</w:t>
      </w:r>
    </w:p>
    <w:p w14:paraId="33E25049" w14:textId="1CFC5413" w:rsidR="005C562C" w:rsidRPr="00F04A66" w:rsidRDefault="005C562C" w:rsidP="00F04A66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Коллективные договоры: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проконтролировано выполнение условий </w:t>
      </w:r>
      <w:r w:rsidR="00F34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65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коллективных договоров в образовательных учреждениях города. В 12 организациях инициированы дополнительные соглашения по </w:t>
      </w:r>
      <w:r w:rsidR="00F3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продлению коллективных договоров </w:t>
      </w:r>
    </w:p>
    <w:p w14:paraId="0C2ED079" w14:textId="41668388" w:rsidR="005C562C" w:rsidRPr="00F04A66" w:rsidRDefault="005C562C" w:rsidP="00F04A66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и приём: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проведено </w:t>
      </w:r>
      <w:r w:rsidR="004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индивидуальных консультаций по вопросам оплаты труда, отпусков,</w:t>
      </w:r>
      <w:r w:rsidR="00F34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аттестации. </w:t>
      </w:r>
      <w:r w:rsidR="00F34D14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99</w:t>
      </w: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обращений в досудебном порядке.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Осуществлены два выезда в ОУ по мотивации профсоюзного членства.</w:t>
      </w:r>
    </w:p>
    <w:p w14:paraId="7B005E29" w14:textId="0D7E9B1F" w:rsidR="005C562C" w:rsidRPr="00F04A66" w:rsidRDefault="005C562C" w:rsidP="00F04A66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Контроль за охраной </w:t>
      </w:r>
      <w:r w:rsidR="00445876"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труда:</w:t>
      </w:r>
      <w:r w:rsidR="0044587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условий труда в школах и детских садах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 Участие городского комитета в приемке образовательных учреждений 100%.</w:t>
      </w:r>
    </w:p>
    <w:p w14:paraId="5829518A" w14:textId="536ACE10" w:rsidR="005C562C" w:rsidRPr="00F04A66" w:rsidRDefault="005C562C" w:rsidP="00F04A66">
      <w:pPr>
        <w:numPr>
          <w:ilvl w:val="0"/>
          <w:numId w:val="2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Судебные споры: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оказано содействие в 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87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44587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87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="0044587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сокращению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</w:t>
      </w:r>
      <w:r w:rsidR="00D115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работник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442A04B5" w14:textId="77777777" w:rsidR="005C562C" w:rsidRPr="00F04A66" w:rsidRDefault="005C562C" w:rsidP="00F04A66">
      <w:pPr>
        <w:shd w:val="clear" w:color="auto" w:fill="FFFFFF"/>
        <w:spacing w:before="300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Социальное партнёрство</w:t>
      </w:r>
    </w:p>
    <w:p w14:paraId="1B036AF9" w14:textId="77777777" w:rsidR="005C562C" w:rsidRPr="00F04A66" w:rsidRDefault="005C562C" w:rsidP="00F04A6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активно взаимодействовал с:</w:t>
      </w:r>
    </w:p>
    <w:p w14:paraId="6D2B966A" w14:textId="08F4A538" w:rsidR="005C562C" w:rsidRPr="00F04A66" w:rsidRDefault="005C562C" w:rsidP="00F04A66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Администрацией </w:t>
      </w:r>
      <w:r w:rsidR="00445876"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города:</w:t>
      </w:r>
      <w:r w:rsidR="00445876" w:rsidRPr="00F0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подписано</w:t>
      </w:r>
      <w:r w:rsidR="004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трехстороннее отраслевое соглашение на 2026-2028 годы.</w:t>
      </w:r>
    </w:p>
    <w:p w14:paraId="024C5AD2" w14:textId="77777777" w:rsidR="005B1259" w:rsidRPr="005B1259" w:rsidRDefault="00445876" w:rsidP="00F04A66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Комитет </w:t>
      </w:r>
      <w:r w:rsidR="005C562C" w:rsidRPr="00F04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консультации по организации условий работы, заработной плате, участие в проведении совещаний с руководителями школ.</w:t>
      </w:r>
      <w:r w:rsidR="005B1259" w:rsidRPr="005B1259">
        <w:t xml:space="preserve"> </w:t>
      </w:r>
    </w:p>
    <w:p w14:paraId="3C36570C" w14:textId="6BAA60B1" w:rsidR="005C562C" w:rsidRPr="005C562C" w:rsidRDefault="005B1259" w:rsidP="00F04A66">
      <w:pPr>
        <w:numPr>
          <w:ilvl w:val="0"/>
          <w:numId w:val="3"/>
        </w:numPr>
        <w:shd w:val="clear" w:color="auto" w:fill="FFFFFF"/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надзорными органами</w:t>
      </w:r>
      <w:r w:rsidRPr="005B12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основном, осуществляется при приемке образовательных организаций к новому учебному году.</w:t>
      </w:r>
    </w:p>
    <w:p w14:paraId="50843A68" w14:textId="47941D8D" w:rsidR="00445876" w:rsidRPr="00555310" w:rsidRDefault="005C562C" w:rsidP="00AC5A3F">
      <w:pPr>
        <w:numPr>
          <w:ilvl w:val="0"/>
          <w:numId w:val="3"/>
        </w:num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Региональным отделением профсоюза:</w:t>
      </w:r>
      <w:r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совместно организован </w:t>
      </w:r>
      <w:r w:rsidR="00D115ED"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семинар-обучение для</w:t>
      </w:r>
      <w:r w:rsidR="00445876"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5ED"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профсоюзного актива </w:t>
      </w:r>
      <w:r w:rsidR="00445876"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северных территорий «Профсоюзный интенсив</w:t>
      </w:r>
      <w:r w:rsidR="00D115ED"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5876" w:rsidRPr="0055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сентябре 2025 года.</w:t>
      </w:r>
    </w:p>
    <w:p w14:paraId="66413D9E" w14:textId="26100B0A" w:rsidR="005C562C" w:rsidRPr="002E0D95" w:rsidRDefault="005C562C" w:rsidP="00AC5A3F">
      <w:pPr>
        <w:numPr>
          <w:ilvl w:val="0"/>
          <w:numId w:val="3"/>
        </w:num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Социальная поддержка и мотивация</w:t>
      </w:r>
    </w:p>
    <w:p w14:paraId="6FE5B8C7" w14:textId="77777777" w:rsidR="005C562C" w:rsidRPr="00D8634C" w:rsidRDefault="005C562C" w:rsidP="005C56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Реализованы программы:</w:t>
      </w:r>
    </w:p>
    <w:p w14:paraId="41DC33E7" w14:textId="2A82083F" w:rsidR="00D8634C" w:rsidRPr="00D8634C" w:rsidRDefault="00D115ED" w:rsidP="005C56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Корпоративно</w:t>
      </w:r>
      <w:r w:rsid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</w:t>
      </w: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страховани</w:t>
      </w:r>
      <w:r w:rsid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5C562C"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C562C"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выделено </w:t>
      </w:r>
      <w:r w:rsidR="00D8634C"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279,5</w:t>
      </w:r>
      <w:r w:rsidR="005C562C"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 тыс. руб.</w:t>
      </w:r>
      <w:r w:rsidR="005C562C"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поддержку членов профсоюза </w:t>
      </w:r>
    </w:p>
    <w:p w14:paraId="3126911B" w14:textId="16BEF47B" w:rsidR="00D8634C" w:rsidRPr="00D8634C" w:rsidRDefault="00D8634C" w:rsidP="005C56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Выпуск карты профсоюзный дисконт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100.2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</w:t>
      </w:r>
    </w:p>
    <w:p w14:paraId="5AEE9716" w14:textId="5244C01A" w:rsidR="005C562C" w:rsidRPr="00D8634C" w:rsidRDefault="00D8634C" w:rsidP="005C56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атериальная помощь </w:t>
      </w:r>
      <w:r w:rsidR="005C562C"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сложных жизненных ситуациях (болезнь, потеря кормильца)</w:t>
      </w:r>
      <w:r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на сумму </w:t>
      </w: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228, 4 тысяч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</w:t>
      </w:r>
    </w:p>
    <w:p w14:paraId="0E271D4F" w14:textId="26B4865D" w:rsidR="005C562C" w:rsidRDefault="005C562C" w:rsidP="005C56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Оздоровление:</w:t>
      </w:r>
      <w:r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организовано льготное посещение санаториев для </w:t>
      </w:r>
      <w:r w:rsidR="00D8634C" w:rsidRPr="00C03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C03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</w:t>
      </w:r>
      <w:r w:rsid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03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возврат на оздоровление </w:t>
      </w:r>
      <w:r w:rsidR="00D8634C" w:rsidRPr="00D863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28 тысяч</w:t>
      </w:r>
      <w:r w:rsidR="00D86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45C53AEA" w14:textId="6A340E6F" w:rsidR="00D8634C" w:rsidRPr="00D8634C" w:rsidRDefault="00D8634C" w:rsidP="005C56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Премии </w:t>
      </w:r>
      <w:r w:rsidR="00076CD9" w:rsidRPr="00C03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076C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481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03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членов профсоюза</w:t>
      </w:r>
      <w:r w:rsidR="00C03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03101" w:rsidRPr="00C03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сумму</w:t>
      </w:r>
      <w:r w:rsidR="00C03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996,9 тысяч рублей </w:t>
      </w:r>
    </w:p>
    <w:p w14:paraId="02B28B6A" w14:textId="77777777" w:rsidR="000653EE" w:rsidRPr="002E0D95" w:rsidRDefault="0046170B" w:rsidP="000653EE">
      <w:pPr>
        <w:shd w:val="clear" w:color="auto" w:fill="FFFFFF"/>
        <w:spacing w:before="300" w:after="120" w:line="420" w:lineRule="atLeast"/>
        <w:ind w:left="72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0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</w:t>
      </w:r>
      <w:r w:rsidRPr="002E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C562C" w:rsidRPr="002E0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Досуг:</w:t>
      </w:r>
      <w:r w:rsidR="005C562C" w:rsidRPr="002E0D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B329D8" w14:textId="4237079B" w:rsidR="003D7BBE" w:rsidRPr="000653EE" w:rsidRDefault="002E0D95" w:rsidP="000653E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</w:t>
      </w:r>
      <w:r w:rsidR="000653EE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6170B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6170B" w:rsidRPr="003D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Июнь 2024 года</w:t>
      </w:r>
      <w:r w:rsidR="0046170B"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170B" w:rsidRPr="003D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городской </w:t>
      </w:r>
      <w:r w:rsidR="00116E70" w:rsidRPr="003D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турслета</w:t>
      </w:r>
      <w:r w:rsidR="0046170B" w:rsidRPr="003D7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образования Братска</w:t>
      </w:r>
      <w:r w:rsid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67311" w14:textId="1B1242E8" w:rsidR="003D7BBE" w:rsidRDefault="003D7BBE" w:rsidP="003D7BB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слете приняли участие пятнадцать команд, почти 200 человек, включая группы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слёт педагогов – это инструмент командо</w:t>
      </w:r>
      <w:r w:rsidR="0011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бразования, замечательная форма работы с первичками профсоюза, воспитание лидеров, создание команд в учреждении, он объединяет таланты разных педагогов. Такие неформальные встречи очень полезны, они предоставляют возможность каждому участнику раскрыться с неожиданной стороны, одержать какую-то победу над собой и сплотить команду учреждения.</w:t>
      </w:r>
      <w:r w:rsid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сплоченностью и креативностью на нашем турслете отличалась команда ППО школы №16, стремлением к победе команды ДТДиМ,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преобладали мужчины, и команда ППО школы №35.</w:t>
      </w:r>
    </w:p>
    <w:p w14:paraId="1A30821E" w14:textId="77777777" w:rsidR="00116E70" w:rsidRDefault="003D7BBE" w:rsidP="003D7BB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подведены.</w:t>
      </w:r>
    </w:p>
    <w:p w14:paraId="20AE328A" w14:textId="17C275DE" w:rsidR="003D7BBE" w:rsidRDefault="003D7BBE" w:rsidP="003D7BB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BE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- команда ППО ДТДиМ "Гармония "</w:t>
      </w:r>
    </w:p>
    <w:p w14:paraId="23027FBC" w14:textId="0A4DDE22" w:rsidR="003D7BBE" w:rsidRPr="00116E70" w:rsidRDefault="003D7BBE" w:rsidP="00116E7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sz w:val="28"/>
          <w:szCs w:val="28"/>
          <w:lang w:eastAsia="ru-RU"/>
        </w:rPr>
      </w:pPr>
      <w:r w:rsidRPr="0011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место- команда ППО МБОУ "СОШ №16"</w:t>
      </w:r>
    </w:p>
    <w:p w14:paraId="1B41BE0A" w14:textId="7F2D19D1" w:rsidR="0046170B" w:rsidRPr="00116E70" w:rsidRDefault="00116E70" w:rsidP="00116E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 </w:t>
      </w:r>
      <w:r w:rsidR="003D7BBE" w:rsidRPr="00116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место- команда ППО МБОУ "СОШ №35"</w:t>
      </w:r>
    </w:p>
    <w:p w14:paraId="3162DD96" w14:textId="2597083C" w:rsidR="001920CC" w:rsidRPr="000653EE" w:rsidRDefault="000653EE" w:rsidP="000653E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    </w:t>
      </w:r>
      <w:r w:rsidR="002E0D9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</w:t>
      </w:r>
      <w:proofErr w:type="gramStart"/>
      <w:r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3D7BBE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  <w:proofErr w:type="gramEnd"/>
      <w:r w:rsidR="003D7BBE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 года – областной </w:t>
      </w:r>
      <w:r w:rsidR="00116E70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турслета</w:t>
      </w:r>
      <w:r w:rsidR="003D7BBE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образования</w:t>
      </w:r>
    </w:p>
    <w:p w14:paraId="213F9FF9" w14:textId="339DD128" w:rsidR="000653EE" w:rsidRPr="000653EE" w:rsidRDefault="001920CC" w:rsidP="000653E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653EE"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 представля</w:t>
      </w:r>
      <w:r w:rsidR="00116E7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молодая сборная команда </w:t>
      </w:r>
      <w:proofErr w:type="gramStart"/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( 21</w:t>
      </w:r>
      <w:proofErr w:type="gramEnd"/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-22 года) образования ,которые наход</w:t>
      </w:r>
      <w:r w:rsidR="00CD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ились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"Новички".</w:t>
      </w:r>
      <w:r w:rsidR="000653EE"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полна желания и решимости побеждать и преодолеть все старты и соревнования успешно.</w:t>
      </w:r>
    </w:p>
    <w:p w14:paraId="3CE2BCD8" w14:textId="26E1426C" w:rsidR="000653EE" w:rsidRDefault="002E0D95" w:rsidP="000653EE">
      <w:pPr>
        <w:numPr>
          <w:ilvl w:val="0"/>
          <w:numId w:val="4"/>
        </w:num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proofErr w:type="gramStart"/>
      <w:r w:rsidR="000653EE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3.Ноябрь</w:t>
      </w:r>
      <w:proofErr w:type="gramEnd"/>
      <w:r w:rsidR="000653EE" w:rsidRP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 год- праздник профсоюзного лидера</w:t>
      </w:r>
      <w:r w:rsidR="00065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4503AEE" w14:textId="77777777" w:rsidR="000653EE" w:rsidRDefault="000653EE" w:rsidP="000653E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Братской городской организации Общероссийского Профсоюза образования проходит День профсоюзного лидера – праздник в честь неравнодушных людей, преданных общественной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итог работы в акции " В новый учебный год с Профсоюзом.</w:t>
      </w:r>
    </w:p>
    <w:p w14:paraId="79C13AC4" w14:textId="1BA2CBD7" w:rsidR="000653EE" w:rsidRDefault="000653EE" w:rsidP="000653E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 награжденных под звуки фанфар, поздравления председателей ППО, их социальных партнеров, а в завершение мероприятия сладкий стол с чашечкой чая,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в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способствует созданию торжественной, но в то же время теплой и дружеской обстановке.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Заслуженное «спасибо» в свой адрес слышал каждый, кто причастен к общественной работе. В их числе десять профлидеров, ставших образцом трудолюбия и преданности профсоюзному движению,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в прошедшую акцию более 50 новых членов Профсоюза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ручены </w:t>
      </w:r>
      <w:r w:rsidR="00D271D8"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грамоты,</w:t>
      </w:r>
      <w:r w:rsid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статуэтки" Профсоюзный лидер 2024</w:t>
      </w:r>
      <w:r w:rsidR="00D271D8"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Все</w:t>
      </w:r>
      <w:r w:rsidRPr="000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получили денежные премии.</w:t>
      </w:r>
    </w:p>
    <w:p w14:paraId="639E8507" w14:textId="542FFC9A" w:rsidR="00D271D8" w:rsidRDefault="002E0D95" w:rsidP="000653E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D271D8" w:rsidRPr="00D27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декабрь 2024 года- день Снеговика.</w:t>
      </w:r>
    </w:p>
    <w:p w14:paraId="5DA35F29" w14:textId="49B5E0F3" w:rsidR="00D271D8" w:rsidRPr="00D271D8" w:rsidRDefault="00D271D8" w:rsidP="00D271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 в очередной раз Братская городская организация Общероссийского профсоюза образования провела праздник "Профсоюзный переполох".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раз заявлено 27 профсоюзных </w:t>
      </w: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 и праздник прошел по тематике Снеговика. Это более 200 человек!</w:t>
      </w:r>
    </w:p>
    <w:p w14:paraId="5F867E96" w14:textId="05F14856" w:rsidR="00D271D8" w:rsidRPr="00D271D8" w:rsidRDefault="00D271D8" w:rsidP="00D271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получился массовым, ярким, весёлым, дружным и запоминающимся.</w:t>
      </w:r>
    </w:p>
    <w:p w14:paraId="03EED614" w14:textId="7E5A1889" w:rsidR="00D271D8" w:rsidRPr="00D271D8" w:rsidRDefault="00D271D8" w:rsidP="00D271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начался с Парада Снеговиков,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танцевали ламбаду,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ледку-</w:t>
      </w:r>
      <w:proofErr w:type="spellStart"/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еньку</w:t>
      </w:r>
      <w:proofErr w:type="spellEnd"/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, цыганочку и даже вальс.</w:t>
      </w:r>
    </w:p>
    <w:p w14:paraId="5A7387AF" w14:textId="66DC1EBD" w:rsidR="00D271D8" w:rsidRPr="00D271D8" w:rsidRDefault="00D271D8" w:rsidP="00D271D8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- 1 место профсоюзная команда детского сада №9.</w:t>
      </w:r>
    </w:p>
    <w:p w14:paraId="1D29260F" w14:textId="32BCBAE2" w:rsidR="00D271D8" w:rsidRPr="00D271D8" w:rsidRDefault="00D271D8" w:rsidP="00D271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 детский сад №95</w:t>
      </w:r>
    </w:p>
    <w:p w14:paraId="672891A0" w14:textId="616C4BF5" w:rsidR="00D271D8" w:rsidRDefault="00D271D8" w:rsidP="00D271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D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- профсоюзная команда ДТДиМ.</w:t>
      </w:r>
    </w:p>
    <w:p w14:paraId="12AAF084" w14:textId="59A5A898" w:rsidR="00D271D8" w:rsidRDefault="002E0D95" w:rsidP="00D271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proofErr w:type="gramStart"/>
      <w:r w:rsidR="00D271D8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D271D8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евраль</w:t>
      </w:r>
      <w:proofErr w:type="gramEnd"/>
      <w:r w:rsidR="00D06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март </w:t>
      </w:r>
      <w:r w:rsidR="00D06868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D271D8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D271D8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5947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творческий конкурс </w:t>
      </w:r>
      <w:r w:rsid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</w:t>
      </w:r>
      <w:r w:rsidR="00B65947" w:rsidRPr="00B65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 настроения -весна!»</w:t>
      </w:r>
    </w:p>
    <w:p w14:paraId="082A9B28" w14:textId="2D98E5AA" w:rsidR="00B65947" w:rsidRDefault="00B65947" w:rsidP="00D068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947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 2025 года состоялось очередное заседание Президиума Братской городской организации</w:t>
      </w:r>
      <w:r w:rsid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о</w:t>
      </w: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пределены 10 победителей нашего профсоюзного конкурса.</w:t>
      </w:r>
    </w:p>
    <w:p w14:paraId="5DAF82A6" w14:textId="47F42226" w:rsidR="00D06868" w:rsidRDefault="002E0D95" w:rsidP="00D068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D06868" w:rsidRPr="00D06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Март 2025 года-профсоюзная лыжня</w:t>
      </w:r>
    </w:p>
    <w:p w14:paraId="569EFFB0" w14:textId="77777777" w:rsidR="00D06868" w:rsidRPr="00D06868" w:rsidRDefault="00D06868" w:rsidP="00D06868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 в г. Братск на лыжной базе «Спартак» состоялись дружеские соревнования членов Профсоюза «Профсоюзная лыжня»!</w:t>
      </w:r>
    </w:p>
    <w:p w14:paraId="731037E8" w14:textId="77777777" w:rsidR="00D06868" w:rsidRPr="00D06868" w:rsidRDefault="00D06868" w:rsidP="00D06868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лыжню вышли члены Профсоюза и председатели первичных профсоюзных организаций:</w:t>
      </w:r>
    </w:p>
    <w:p w14:paraId="503DBFC8" w14:textId="77777777" w:rsidR="00D06868" w:rsidRPr="00D06868" w:rsidRDefault="00D06868" w:rsidP="00D068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Елена Михайловна Потапова, председатель ППО детского сада №95;</w:t>
      </w:r>
    </w:p>
    <w:p w14:paraId="6BF34946" w14:textId="77777777" w:rsidR="00D06868" w:rsidRPr="00D06868" w:rsidRDefault="00D06868" w:rsidP="00D068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Татьяна Геннадьевна Романова, председатель ППО детский сад №110;</w:t>
      </w:r>
    </w:p>
    <w:p w14:paraId="6F4EF8AA" w14:textId="77777777" w:rsidR="00D06868" w:rsidRPr="00D06868" w:rsidRDefault="00D06868" w:rsidP="00D068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Яна Сергеевна </w:t>
      </w:r>
      <w:proofErr w:type="spellStart"/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Бусурманова</w:t>
      </w:r>
      <w:proofErr w:type="spellEnd"/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ППО детского сада №134;</w:t>
      </w:r>
    </w:p>
    <w:p w14:paraId="43A683E0" w14:textId="77777777" w:rsidR="00D06868" w:rsidRPr="00D06868" w:rsidRDefault="00D06868" w:rsidP="00D068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Светлана Александровна </w:t>
      </w:r>
      <w:proofErr w:type="spellStart"/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</w:t>
      </w:r>
      <w:proofErr w:type="spellEnd"/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ППО школы №16.</w:t>
      </w:r>
    </w:p>
    <w:p w14:paraId="2636E173" w14:textId="60539261" w:rsidR="00D06868" w:rsidRDefault="00D06868" w:rsidP="00D06868">
      <w:pPr>
        <w:shd w:val="clear" w:color="auto" w:fill="FFFFFF"/>
        <w:spacing w:after="0" w:line="240" w:lineRule="auto"/>
        <w:ind w:left="720"/>
        <w:jc w:val="both"/>
        <w:outlineLvl w:val="2"/>
        <w:rPr>
          <w:rFonts w:eastAsia="Times New Roman" w:cs="Segoe UI Emoji"/>
          <w:sz w:val="28"/>
          <w:szCs w:val="28"/>
          <w:lang w:eastAsia="ru-RU"/>
        </w:rPr>
      </w:pPr>
      <w:r w:rsidRPr="00D06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стали отличным способом провести время на свежем воздухе в приятной компании. Все участники получили памятные призы за активность и спортивный дух</w:t>
      </w:r>
      <w:r>
        <w:rPr>
          <w:rFonts w:eastAsia="Times New Roman" w:cs="Segoe UI Emoji"/>
          <w:sz w:val="28"/>
          <w:szCs w:val="28"/>
          <w:lang w:eastAsia="ru-RU"/>
        </w:rPr>
        <w:t>.</w:t>
      </w:r>
    </w:p>
    <w:p w14:paraId="21C26704" w14:textId="4B2D1E09" w:rsidR="00F25ED7" w:rsidRDefault="002E0D95" w:rsidP="00D06868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F25ED7" w:rsidRPr="00F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март 2025 года- городской фестиваль художественной самодеятельности</w:t>
      </w:r>
    </w:p>
    <w:p w14:paraId="766F54A8" w14:textId="03FCB7E3" w:rsidR="00F25ED7" w:rsidRDefault="00F25ED7" w:rsidP="00D06868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Дворце творчества детей и молодежи выступили 36 образовательных организаций.</w:t>
      </w:r>
    </w:p>
    <w:p w14:paraId="11272768" w14:textId="435B0D77" w:rsidR="00F25ED7" w:rsidRDefault="002E0D95" w:rsidP="00D06868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F25ED7" w:rsidRPr="00F25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Май 2025 года- зональный фестиваль</w:t>
      </w:r>
    </w:p>
    <w:p w14:paraId="42FC1B9A" w14:textId="01278332" w:rsidR="00F25ED7" w:rsidRDefault="00F25ED7" w:rsidP="00F25ED7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E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приняли участие лучшие номера городского конкурса самодеятельности Братска,</w:t>
      </w:r>
      <w:r w:rsidR="00375E57" w:rsidRPr="0037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 конкурсов Братского и Усть-Илимского районов.</w:t>
      </w:r>
    </w:p>
    <w:p w14:paraId="63E0BE26" w14:textId="4E992AFD" w:rsidR="00375E57" w:rsidRDefault="002E0D95" w:rsidP="00F25ED7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proofErr w:type="gramStart"/>
      <w:r w:rsidR="00782A31" w:rsidRPr="0078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9.Октябрь</w:t>
      </w:r>
      <w:proofErr w:type="gramEnd"/>
      <w:r w:rsidR="00782A31" w:rsidRPr="0078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года- Гала-концерт в Иркутске</w:t>
      </w:r>
    </w:p>
    <w:p w14:paraId="690EF400" w14:textId="2175C5ED" w:rsidR="00782A31" w:rsidRDefault="00782A31" w:rsidP="00F25ED7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декабрь 2025 года-Новогодний экстрим</w:t>
      </w:r>
    </w:p>
    <w:p w14:paraId="7C64F041" w14:textId="77777777" w:rsidR="00782A31" w:rsidRPr="00782A31" w:rsidRDefault="00782A31" w:rsidP="00782A31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работников образования города Братска провел незабываемый выходной 21 декабря, организовав мероприятие под названием «Новогодний экстрим».</w:t>
      </w:r>
    </w:p>
    <w:p w14:paraId="3E36C92C" w14:textId="4761E02E" w:rsidR="00782A31" w:rsidRPr="00782A31" w:rsidRDefault="00782A31" w:rsidP="00782A31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Новогоднем экстриме приняли участие более 130 членов Братской городской организации.</w:t>
      </w:r>
    </w:p>
    <w:p w14:paraId="3681A391" w14:textId="16D7B874" w:rsidR="005C562C" w:rsidRPr="0038741B" w:rsidRDefault="00782A31" w:rsidP="001941B3">
      <w:pPr>
        <w:numPr>
          <w:ilvl w:val="0"/>
          <w:numId w:val="4"/>
        </w:num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87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5C562C" w:rsidRPr="00387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Финансово</w:t>
      </w:r>
      <w:r w:rsidR="005C562C" w:rsidRPr="00387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noBreakHyphen/>
        <w:t>хозяйственная деятельность</w:t>
      </w:r>
    </w:p>
    <w:p w14:paraId="266CB4D0" w14:textId="77777777" w:rsidR="005C562C" w:rsidRPr="0038741B" w:rsidRDefault="005C562C" w:rsidP="007B5DF5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Соблюдение бюджетной дисциплины:</w:t>
      </w:r>
      <w:r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расходы утверждены на заседаниях президиума, отчётность сдана в срок.</w:t>
      </w:r>
    </w:p>
    <w:p w14:paraId="39A576A5" w14:textId="16756D5D" w:rsidR="005C562C" w:rsidRDefault="005C562C" w:rsidP="007B5DF5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4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Целевые поступления:</w:t>
      </w:r>
      <w:r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8741B"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поступило </w:t>
      </w:r>
      <w:r w:rsidR="0038741B" w:rsidRPr="002E0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87</w:t>
      </w:r>
      <w:r w:rsidR="002423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38741B" w:rsidRPr="002E0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9,3 тысячи рублей</w:t>
      </w:r>
      <w:r w:rsidR="0038741B"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профсоюзных взносов</w:t>
      </w:r>
      <w:r w:rsidR="00242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8741B"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2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38741B"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обираемость составила</w:t>
      </w:r>
      <w:r w:rsidR="00242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98,8</w:t>
      </w:r>
      <w:r w:rsidR="0038741B" w:rsidRP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%, </w:t>
      </w:r>
      <w:r w:rsidR="00846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смете</w:t>
      </w:r>
      <w:r w:rsid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запланировано 87</w:t>
      </w:r>
      <w:r w:rsidR="00242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тыс. руб., по факту 8615,</w:t>
      </w:r>
      <w:r w:rsidR="00242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6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 рублей</w:t>
      </w:r>
      <w:r w:rsidR="003874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1F144F4" w14:textId="7BFD531B" w:rsidR="00F61130" w:rsidRPr="00F61130" w:rsidRDefault="00F61130" w:rsidP="007B5DF5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Выводы</w:t>
      </w:r>
    </w:p>
    <w:p w14:paraId="620993C4" w14:textId="5F9F2D5A" w:rsidR="00F61130" w:rsidRPr="00F61130" w:rsidRDefault="00F61130" w:rsidP="00F61130">
      <w:pPr>
        <w:shd w:val="clear" w:color="auto" w:fill="FFFFFF"/>
        <w:spacing w:before="120" w:after="120" w:line="420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1.Д</w:t>
      </w:r>
      <w:r w:rsidRPr="00F6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еятельность президиума была направлена на последовательную реализацию приоритетных направлений деятельности Профсоюза, принятых съездом на 2020-2025 годы, к которым относятся: представительство и защита трудовых прав, социально-экономических интересов работников и неработающих пенсионеров – членов Профсоюза; укрепление и развитие Профсоюза. </w:t>
      </w:r>
    </w:p>
    <w:p w14:paraId="406A308A" w14:textId="38510A2E" w:rsidR="00F61130" w:rsidRPr="0038741B" w:rsidRDefault="00F61130" w:rsidP="00F61130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2.Р</w:t>
      </w:r>
      <w:r w:rsidRPr="00F6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F6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</w:t>
      </w:r>
      <w:r w:rsidRPr="00F6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значимым этапом в деятельности, направленной на признание особого статуса представителей педагогической профессии в обществе, укрепление положительного имиджа Профсоюза и усиление мотивации профсоюзного членства в сфере образования. </w:t>
      </w:r>
    </w:p>
    <w:p w14:paraId="502BCA2C" w14:textId="77777777" w:rsidR="005C562C" w:rsidRPr="00846B35" w:rsidRDefault="005C562C" w:rsidP="005C56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Приоритеты на 2026 год:</w:t>
      </w:r>
    </w:p>
    <w:p w14:paraId="1479246C" w14:textId="6D09B2AE" w:rsidR="00F61130" w:rsidRDefault="00F61130" w:rsidP="00F61130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системных действенных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 по совершенствованию оплаты труда, в том числе,  по повышению в приоритетном порядке размеров ставок, окладов (должностных окладов) работников; в   определении единого порядка индексации работников муниципальных образовательных организаций, единых подходов к формированию заработной платы, определении размеров, условий оплаты труда руководителей образовательных организаций, в установлении выплат стимулирующего характера; в  вопросе финансового обеспечения расх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 на 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заработную плату педагогических и иных работников</w:t>
      </w:r>
    </w:p>
    <w:p w14:paraId="6142B5DE" w14:textId="51E82AD5" w:rsidR="00F61130" w:rsidRDefault="00F61130" w:rsidP="00F61130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</w:t>
      </w:r>
      <w:r w:rsid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B78"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Комитетом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города Братска </w:t>
      </w:r>
      <w:r w:rsidR="002D0B78"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осуществляющими управление в сфере образования, обеспе</w:t>
      </w:r>
      <w:r w:rsidR="007B5D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7B5D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достоверностью статистической информации по кадровому обеспечению, обеспечением прогнозирования потребности в педагогических кадрах организаций общего (включая дошкольное), </w:t>
      </w:r>
      <w:r w:rsidRPr="00F611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образования детей, изучения причин выбытия педагогических кадров</w:t>
      </w:r>
      <w:r w:rsid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0D21E" w14:textId="49BB42C2" w:rsidR="002D0B78" w:rsidRDefault="002D0B78" w:rsidP="002D0B78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мер социальной поддержки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B9EB0" w14:textId="5C4C41D3" w:rsidR="005C562C" w:rsidRDefault="005C562C" w:rsidP="005C56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программы поддержки молодых специалистов (до 35 лет).</w:t>
      </w:r>
    </w:p>
    <w:p w14:paraId="7486200E" w14:textId="22B44490" w:rsidR="007B5DF5" w:rsidRPr="00846B35" w:rsidRDefault="007B5DF5" w:rsidP="007B5DF5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Pr="007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повышению эффективности формирования и использования кадрового резерва в организациях Профсоюза, способствовать избранию молодёжи в возрасте до 35 лет в выборные профсоюзные органы.</w:t>
      </w:r>
    </w:p>
    <w:p w14:paraId="7E002360" w14:textId="4B083FBC" w:rsidR="002D0B78" w:rsidRDefault="002D0B78" w:rsidP="002D0B78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 </w:t>
      </w:r>
      <w:r w:rsidRP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труда, повышени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D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профессиональных компетенций работников, осуществляющих общественный контроль за соблюдением законодательства в сфере охраны труда, обеспечить активное использование практико-ориентированных методов обучения в рамках проведения семинаров по охране труда; в целях преодоления тенденции сокращения численности лиц, участвующих в административно-общественном контроле за состоянием условий и безопасности труда работников в образовательных организациях со стороны Профсоюза, содействовать повышению мотивации  уполномоченных (доверенных) лиц по охране труда Профсоюза, использованию различных мер их материального и морального стимулирования.</w:t>
      </w:r>
    </w:p>
    <w:p w14:paraId="67DC1F76" w14:textId="2B8E64C5" w:rsidR="005C562C" w:rsidRPr="00846B35" w:rsidRDefault="000D5913" w:rsidP="000D5913">
      <w:pPr>
        <w:numPr>
          <w:ilvl w:val="0"/>
          <w:numId w:val="7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0D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D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отраслевого учреждения по организациям, находящимся в ведении Комитета по образованию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Братска </w:t>
      </w:r>
      <w:r w:rsidRPr="000D5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</w:t>
      </w:r>
      <w:proofErr w:type="gramStart"/>
      <w:r w:rsidRPr="000D5913">
        <w:rPr>
          <w:rFonts w:ascii="Times New Roman" w:eastAsia="Times New Roman" w:hAnsi="Times New Roman" w:cs="Times New Roman"/>
          <w:sz w:val="28"/>
          <w:szCs w:val="28"/>
          <w:lang w:eastAsia="ru-RU"/>
        </w:rPr>
        <w:t>2028  годы</w:t>
      </w:r>
      <w:proofErr w:type="gramEnd"/>
      <w:r w:rsidRPr="000D591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учет его положений при заключении коллективных договоров</w:t>
      </w:r>
      <w:r w:rsidR="007B5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FE8C8" w14:textId="77777777" w:rsidR="005C562C" w:rsidRPr="00846B35" w:rsidRDefault="005C562C" w:rsidP="005C56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181FE40" w14:textId="2FD82CA3" w:rsidR="005C562C" w:rsidRDefault="005C562C" w:rsidP="00D10FFE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 </w:t>
      </w:r>
      <w:r w:rsidR="00846B35" w:rsidRPr="008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БГО выражает</w:t>
      </w:r>
      <w:r w:rsidRPr="008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всем членам профсоюза, первичным организациям и социальным партнёрам за совместную работу. В 2026 году планируется продолжить курс на укрепление профсоюзного движения и защиту интересов работников образования Братска.</w:t>
      </w:r>
    </w:p>
    <w:p w14:paraId="13352576" w14:textId="78EAD4D7" w:rsidR="00846B35" w:rsidRDefault="00846B35" w:rsidP="00D10FFE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58D4" w14:textId="6F667D79" w:rsidR="009409A4" w:rsidRPr="007B5DF5" w:rsidRDefault="005C562C" w:rsidP="007B5DF5">
      <w:pPr>
        <w:shd w:val="clear" w:color="auto" w:fill="FFFFFF"/>
        <w:spacing w:before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Председатель </w:t>
      </w:r>
      <w:r w:rsidR="00D10FFE" w:rsidRPr="00846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846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резидиума БГО </w:t>
      </w:r>
      <w:r w:rsidR="00D10FFE" w:rsidRPr="00846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Л.Н. Горецкая</w:t>
      </w:r>
    </w:p>
    <w:sectPr w:rsidR="009409A4" w:rsidRPr="007B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36519"/>
    <w:multiLevelType w:val="hybridMultilevel"/>
    <w:tmpl w:val="3B1C2786"/>
    <w:lvl w:ilvl="0" w:tplc="8D66F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68E7"/>
    <w:multiLevelType w:val="multilevel"/>
    <w:tmpl w:val="FAA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B77BD"/>
    <w:multiLevelType w:val="multilevel"/>
    <w:tmpl w:val="9B0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E5235"/>
    <w:multiLevelType w:val="multilevel"/>
    <w:tmpl w:val="09B2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A3B90"/>
    <w:multiLevelType w:val="multilevel"/>
    <w:tmpl w:val="71A0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E64BF"/>
    <w:multiLevelType w:val="multilevel"/>
    <w:tmpl w:val="66CE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10375"/>
    <w:multiLevelType w:val="hybridMultilevel"/>
    <w:tmpl w:val="843EA66A"/>
    <w:lvl w:ilvl="0" w:tplc="7A7A37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02D21"/>
    <w:multiLevelType w:val="multilevel"/>
    <w:tmpl w:val="1758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E47DC"/>
    <w:multiLevelType w:val="multilevel"/>
    <w:tmpl w:val="0164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E49B4"/>
    <w:multiLevelType w:val="hybridMultilevel"/>
    <w:tmpl w:val="BA8AF9B4"/>
    <w:lvl w:ilvl="0" w:tplc="75D282E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8F2CD2"/>
    <w:multiLevelType w:val="hybridMultilevel"/>
    <w:tmpl w:val="30B639A6"/>
    <w:lvl w:ilvl="0" w:tplc="DA8254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62"/>
    <w:rsid w:val="000653EE"/>
    <w:rsid w:val="00076CD9"/>
    <w:rsid w:val="000D5913"/>
    <w:rsid w:val="00116E70"/>
    <w:rsid w:val="001920CC"/>
    <w:rsid w:val="00242329"/>
    <w:rsid w:val="002D0B78"/>
    <w:rsid w:val="002E0D95"/>
    <w:rsid w:val="002E351E"/>
    <w:rsid w:val="00375E57"/>
    <w:rsid w:val="0038741B"/>
    <w:rsid w:val="003D7BBE"/>
    <w:rsid w:val="00445876"/>
    <w:rsid w:val="0046170B"/>
    <w:rsid w:val="005356B0"/>
    <w:rsid w:val="00555310"/>
    <w:rsid w:val="005B1259"/>
    <w:rsid w:val="005C562C"/>
    <w:rsid w:val="00782A31"/>
    <w:rsid w:val="007B5DF5"/>
    <w:rsid w:val="00846B35"/>
    <w:rsid w:val="009409A4"/>
    <w:rsid w:val="009A4F7B"/>
    <w:rsid w:val="00AE3BBB"/>
    <w:rsid w:val="00B1032E"/>
    <w:rsid w:val="00B65947"/>
    <w:rsid w:val="00C03101"/>
    <w:rsid w:val="00CD0D76"/>
    <w:rsid w:val="00D06868"/>
    <w:rsid w:val="00D10FFE"/>
    <w:rsid w:val="00D115ED"/>
    <w:rsid w:val="00D271D8"/>
    <w:rsid w:val="00D6752B"/>
    <w:rsid w:val="00D8634C"/>
    <w:rsid w:val="00EB593A"/>
    <w:rsid w:val="00F04A66"/>
    <w:rsid w:val="00F25ED7"/>
    <w:rsid w:val="00F34D14"/>
    <w:rsid w:val="00F61130"/>
    <w:rsid w:val="00F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1AB3"/>
  <w15:chartTrackingRefBased/>
  <w15:docId w15:val="{1359C68C-820B-4287-B48A-5ECB8F2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58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58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58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58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5876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5B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245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27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6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1F3-E1E6-4403-9F43-FA8E4BF4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2026-01-19T05:53:00Z</cp:lastPrinted>
  <dcterms:created xsi:type="dcterms:W3CDTF">2026-01-12T03:01:00Z</dcterms:created>
  <dcterms:modified xsi:type="dcterms:W3CDTF">2026-01-19T05:54:00Z</dcterms:modified>
</cp:coreProperties>
</file>