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F7" w:rsidRDefault="004019F7" w:rsidP="004019F7">
      <w:pPr>
        <w:pStyle w:val="5"/>
        <w:ind w:right="624" w:firstLine="0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 wp14:anchorId="62F929DE" wp14:editId="0BC80C1C">
            <wp:extent cx="526415" cy="569595"/>
            <wp:effectExtent l="0" t="0" r="6985" b="1905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9F7" w:rsidRDefault="004019F7" w:rsidP="004019F7">
      <w:pPr>
        <w:pStyle w:val="5"/>
        <w:ind w:right="624" w:firstLine="0"/>
        <w:jc w:val="center"/>
        <w:outlineLvl w:val="0"/>
      </w:pPr>
      <w:r>
        <w:rPr>
          <w:noProof/>
        </w:rPr>
        <w:t>ПРОФСОЮЗ РАБОТНИКОВ НАРОДНОГО ОБРАЗОВАНИЯ И НАУКИ РОССИЙСКОЙ ФЕДЕРАЦИИ</w:t>
      </w:r>
    </w:p>
    <w:p w:rsidR="004019F7" w:rsidRPr="00F30AAD" w:rsidRDefault="004019F7" w:rsidP="004019F7">
      <w:pPr>
        <w:jc w:val="center"/>
        <w:rPr>
          <w:bCs/>
        </w:rPr>
      </w:pPr>
      <w:r>
        <w:rPr>
          <w:bCs/>
        </w:rPr>
        <w:t>(</w:t>
      </w:r>
      <w:r w:rsidRPr="00F30AAD">
        <w:rPr>
          <w:bCs/>
          <w:sz w:val="20"/>
          <w:szCs w:val="20"/>
        </w:rPr>
        <w:t>ОЩЕРОССИЙСКИЙ ПРОФСОЮЗ ОБРАЗОВАНИЯ)</w:t>
      </w:r>
    </w:p>
    <w:p w:rsidR="004019F7" w:rsidRPr="00F30AAD" w:rsidRDefault="004019F7" w:rsidP="004019F7">
      <w:pPr>
        <w:jc w:val="center"/>
        <w:outlineLvl w:val="0"/>
        <w:rPr>
          <w:b/>
          <w:bCs/>
          <w:sz w:val="20"/>
          <w:szCs w:val="20"/>
        </w:rPr>
      </w:pPr>
      <w:r w:rsidRPr="00F30AAD">
        <w:rPr>
          <w:b/>
          <w:bCs/>
          <w:sz w:val="20"/>
          <w:szCs w:val="20"/>
        </w:rPr>
        <w:t>ИРКУТСКАЯ ОБЛАСТНАЯ ОРГАНИЗАЦИЯ</w:t>
      </w:r>
    </w:p>
    <w:p w:rsidR="004019F7" w:rsidRDefault="004019F7" w:rsidP="004019F7">
      <w:pPr>
        <w:jc w:val="center"/>
        <w:rPr>
          <w:b/>
          <w:bCs/>
        </w:rPr>
      </w:pPr>
    </w:p>
    <w:p w:rsidR="004019F7" w:rsidRPr="005518F5" w:rsidRDefault="004019F7" w:rsidP="004019F7">
      <w:pPr>
        <w:jc w:val="center"/>
        <w:outlineLvl w:val="0"/>
        <w:rPr>
          <w:b/>
          <w:bCs/>
        </w:rPr>
      </w:pPr>
      <w:r>
        <w:rPr>
          <w:b/>
          <w:bCs/>
        </w:rPr>
        <w:t>БРАТСКАЯ ГОРОДСКАЯ ОРГАНИЗАЦИЯ ПРОФСОЮЗА РАБОТНИКОВ НАРОДНОГО ОБРАЗОВАНИЯ И НАУКИ РОССИЙСКОЙ ФЕДЕРАЦИИ</w:t>
      </w:r>
    </w:p>
    <w:p w:rsidR="004019F7" w:rsidRDefault="001E59C1" w:rsidP="004019F7">
      <w:pPr>
        <w:jc w:val="center"/>
        <w:rPr>
          <w:b/>
          <w:bCs/>
        </w:rPr>
      </w:pPr>
      <w:r>
        <w:rPr>
          <w:b/>
          <w:bCs/>
        </w:rPr>
        <w:t>ПРЕЗИДИУМ</w:t>
      </w:r>
    </w:p>
    <w:p w:rsidR="004019F7" w:rsidRDefault="004019F7" w:rsidP="004019F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4019F7" w:rsidRDefault="004019F7" w:rsidP="004019F7">
      <w:pPr>
        <w:jc w:val="center"/>
        <w:rPr>
          <w:b/>
          <w:bCs/>
        </w:rPr>
      </w:pPr>
    </w:p>
    <w:p w:rsidR="004019F7" w:rsidRDefault="00A153DC" w:rsidP="004019F7">
      <w:pPr>
        <w:rPr>
          <w:bCs/>
        </w:rPr>
      </w:pPr>
      <w:r>
        <w:rPr>
          <w:bCs/>
        </w:rPr>
        <w:t>« 23 » октября  2019</w:t>
      </w:r>
      <w:r w:rsidR="004019F7" w:rsidRPr="005518F5">
        <w:rPr>
          <w:bCs/>
        </w:rPr>
        <w:t xml:space="preserve"> г.</w:t>
      </w:r>
      <w:r w:rsidR="004019F7">
        <w:rPr>
          <w:bCs/>
        </w:rPr>
        <w:t xml:space="preserve">                                   г. Братск                           </w:t>
      </w:r>
      <w:r w:rsidR="00097A22">
        <w:rPr>
          <w:bCs/>
        </w:rPr>
        <w:t xml:space="preserve">                            </w:t>
      </w:r>
      <w:r w:rsidR="004019F7">
        <w:rPr>
          <w:bCs/>
        </w:rPr>
        <w:t xml:space="preserve"> № </w:t>
      </w:r>
      <w:r>
        <w:rPr>
          <w:bCs/>
        </w:rPr>
        <w:t>3</w:t>
      </w:r>
      <w:r w:rsidR="00097A22">
        <w:rPr>
          <w:bCs/>
        </w:rPr>
        <w:t>-2</w:t>
      </w:r>
    </w:p>
    <w:p w:rsidR="004019F7" w:rsidRDefault="004019F7" w:rsidP="004019F7">
      <w:pPr>
        <w:rPr>
          <w:bCs/>
        </w:rPr>
      </w:pPr>
    </w:p>
    <w:p w:rsidR="00097A22" w:rsidRPr="00097A22" w:rsidRDefault="00097A22" w:rsidP="00097A2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«</w:t>
      </w:r>
      <w:r w:rsidR="004019F7" w:rsidRPr="00097A22">
        <w:rPr>
          <w:bCs/>
          <w:sz w:val="22"/>
          <w:szCs w:val="22"/>
        </w:rPr>
        <w:t xml:space="preserve">Об утверждении Положения о порядке </w:t>
      </w:r>
    </w:p>
    <w:p w:rsidR="00097A22" w:rsidRPr="00097A22" w:rsidRDefault="004019F7" w:rsidP="00097A22">
      <w:pPr>
        <w:rPr>
          <w:bCs/>
          <w:sz w:val="22"/>
          <w:szCs w:val="22"/>
        </w:rPr>
      </w:pPr>
      <w:r w:rsidRPr="00097A22">
        <w:rPr>
          <w:bCs/>
          <w:sz w:val="22"/>
          <w:szCs w:val="22"/>
        </w:rPr>
        <w:t xml:space="preserve">оказания материальной помощи </w:t>
      </w:r>
    </w:p>
    <w:p w:rsidR="00097A22" w:rsidRPr="00097A22" w:rsidRDefault="00097A22" w:rsidP="00097A2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членам профсоюза из</w:t>
      </w:r>
      <w:r w:rsidR="004019F7" w:rsidRPr="00097A22">
        <w:rPr>
          <w:bCs/>
          <w:sz w:val="22"/>
          <w:szCs w:val="22"/>
        </w:rPr>
        <w:t xml:space="preserve"> </w:t>
      </w:r>
      <w:proofErr w:type="gramStart"/>
      <w:r w:rsidR="004019F7" w:rsidRPr="00097A22">
        <w:rPr>
          <w:bCs/>
          <w:sz w:val="22"/>
          <w:szCs w:val="22"/>
        </w:rPr>
        <w:t>средств  Братской</w:t>
      </w:r>
      <w:proofErr w:type="gramEnd"/>
    </w:p>
    <w:p w:rsidR="004019F7" w:rsidRPr="00097A22" w:rsidRDefault="004019F7" w:rsidP="00097A22">
      <w:pPr>
        <w:rPr>
          <w:bCs/>
          <w:sz w:val="22"/>
          <w:szCs w:val="22"/>
        </w:rPr>
      </w:pPr>
      <w:r w:rsidRPr="00097A22">
        <w:rPr>
          <w:bCs/>
          <w:sz w:val="22"/>
          <w:szCs w:val="22"/>
        </w:rPr>
        <w:t xml:space="preserve"> городской организации Профсоюза</w:t>
      </w:r>
      <w:r w:rsidR="00097A22">
        <w:rPr>
          <w:bCs/>
          <w:sz w:val="22"/>
          <w:szCs w:val="22"/>
        </w:rPr>
        <w:t>»</w:t>
      </w:r>
    </w:p>
    <w:p w:rsidR="004019F7" w:rsidRDefault="004019F7" w:rsidP="004019F7">
      <w:pPr>
        <w:jc w:val="center"/>
        <w:rPr>
          <w:bCs/>
        </w:rPr>
      </w:pPr>
    </w:p>
    <w:p w:rsidR="00097A22" w:rsidRPr="00097A22" w:rsidRDefault="00097A22" w:rsidP="00097A22">
      <w:pPr>
        <w:ind w:firstLine="708"/>
        <w:jc w:val="both"/>
        <w:rPr>
          <w:bCs/>
        </w:rPr>
      </w:pPr>
      <w:r w:rsidRPr="00097A22">
        <w:rPr>
          <w:bCs/>
        </w:rPr>
        <w:t>Руководствуясь п.4.29.19. Устава</w:t>
      </w:r>
      <w:r>
        <w:rPr>
          <w:bCs/>
        </w:rPr>
        <w:t xml:space="preserve"> Братской городской организации </w:t>
      </w:r>
      <w:r w:rsidRPr="00097A22">
        <w:rPr>
          <w:bCs/>
        </w:rPr>
        <w:t>Общероссийского профсоюза образования</w:t>
      </w:r>
    </w:p>
    <w:p w:rsidR="004019F7" w:rsidRPr="00097A22" w:rsidRDefault="00097A22" w:rsidP="00097A22">
      <w:pPr>
        <w:rPr>
          <w:b/>
          <w:bCs/>
        </w:rPr>
      </w:pPr>
      <w:r w:rsidRPr="00097A22">
        <w:rPr>
          <w:b/>
          <w:bCs/>
        </w:rPr>
        <w:t>ПРЕЗИДИУМ ПОСТАНОВЛЯЕТ:</w:t>
      </w:r>
    </w:p>
    <w:p w:rsidR="004019F7" w:rsidRDefault="00097A22" w:rsidP="00097A22">
      <w:pPr>
        <w:pStyle w:val="a5"/>
        <w:numPr>
          <w:ilvl w:val="0"/>
          <w:numId w:val="1"/>
        </w:numPr>
        <w:spacing w:line="360" w:lineRule="auto"/>
        <w:jc w:val="both"/>
      </w:pPr>
      <w:r>
        <w:t>Внести изменения и у</w:t>
      </w:r>
      <w:r w:rsidR="004019F7">
        <w:t>твердить Положение о порядке оказания материальной помощи членам Профсоюза.</w:t>
      </w:r>
    </w:p>
    <w:p w:rsidR="004019F7" w:rsidRDefault="004019F7" w:rsidP="00097A22">
      <w:pPr>
        <w:pStyle w:val="a5"/>
        <w:numPr>
          <w:ilvl w:val="0"/>
          <w:numId w:val="1"/>
        </w:numPr>
        <w:spacing w:line="360" w:lineRule="auto"/>
        <w:jc w:val="both"/>
      </w:pPr>
      <w:r>
        <w:t xml:space="preserve">Признать утратившим силу Положение об оказании материальной помощи </w:t>
      </w:r>
      <w:r w:rsidR="00097A22">
        <w:t>от 21  марта  2017  года (протокол Президиума №15 от 21.03.2017)</w:t>
      </w:r>
    </w:p>
    <w:p w:rsidR="004019F7" w:rsidRDefault="004019F7" w:rsidP="00097A22">
      <w:pPr>
        <w:pStyle w:val="a5"/>
        <w:numPr>
          <w:ilvl w:val="0"/>
          <w:numId w:val="1"/>
        </w:numPr>
        <w:spacing w:line="360" w:lineRule="auto"/>
        <w:jc w:val="both"/>
      </w:pPr>
      <w:r>
        <w:t>Председателям первичных профсоюзных организаций довести Положение до членов Профсоюза.</w:t>
      </w:r>
    </w:p>
    <w:p w:rsidR="004019F7" w:rsidRDefault="004019F7" w:rsidP="00097A22">
      <w:pPr>
        <w:pStyle w:val="a5"/>
        <w:numPr>
          <w:ilvl w:val="0"/>
          <w:numId w:val="1"/>
        </w:numPr>
        <w:spacing w:line="360" w:lineRule="auto"/>
        <w:jc w:val="both"/>
      </w:pPr>
      <w:r>
        <w:t>Рекомендовать первичным профсоюзным организациям разработать и утвердить на заседаниях своих выборных органов Положение об оказании материальной помощи членам Профсоюза за счет средств первичных профсоюзных организаций.</w:t>
      </w:r>
    </w:p>
    <w:p w:rsidR="004019F7" w:rsidRDefault="004019F7" w:rsidP="00097A22">
      <w:pPr>
        <w:pStyle w:val="a5"/>
        <w:numPr>
          <w:ilvl w:val="0"/>
          <w:numId w:val="1"/>
        </w:numPr>
        <w:spacing w:line="360" w:lineRule="auto"/>
        <w:jc w:val="both"/>
      </w:pPr>
      <w:r>
        <w:t>Настоящее Полож</w:t>
      </w:r>
      <w:r w:rsidR="00A153DC">
        <w:t>ение вступает в силу с 01 ноября  2019</w:t>
      </w:r>
      <w:r>
        <w:t xml:space="preserve"> года.</w:t>
      </w:r>
    </w:p>
    <w:p w:rsidR="004019F7" w:rsidRPr="00382903" w:rsidRDefault="004019F7" w:rsidP="00097A22">
      <w:pPr>
        <w:spacing w:line="360" w:lineRule="auto"/>
        <w:jc w:val="both"/>
      </w:pPr>
    </w:p>
    <w:p w:rsidR="004019F7" w:rsidRPr="00382903" w:rsidRDefault="004019F7" w:rsidP="00097A22">
      <w:pPr>
        <w:spacing w:line="360" w:lineRule="auto"/>
      </w:pPr>
    </w:p>
    <w:p w:rsidR="004019F7" w:rsidRDefault="004019F7" w:rsidP="004019F7"/>
    <w:p w:rsidR="004019F7" w:rsidRDefault="004019F7" w:rsidP="004019F7"/>
    <w:p w:rsidR="004019F7" w:rsidRDefault="004019F7" w:rsidP="004019F7"/>
    <w:p w:rsidR="004019F7" w:rsidRDefault="004019F7" w:rsidP="00CD0422">
      <w:pPr>
        <w:tabs>
          <w:tab w:val="left" w:pos="4015"/>
        </w:tabs>
      </w:pPr>
      <w:r>
        <w:t>Председатель городской</w:t>
      </w:r>
      <w:r w:rsidR="00CD0422">
        <w:tab/>
      </w:r>
      <w:r w:rsidR="00CD0422">
        <w:rPr>
          <w:noProof/>
        </w:rPr>
        <w:drawing>
          <wp:inline distT="0" distB="0" distL="0" distR="0" wp14:anchorId="466B7817">
            <wp:extent cx="1493520" cy="5549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19F7" w:rsidRDefault="004019F7" w:rsidP="004019F7">
      <w:r>
        <w:t>организации Профсоюза                                                           Л.Н.ГОРЕЦКАЯ</w:t>
      </w:r>
    </w:p>
    <w:p w:rsidR="004019F7" w:rsidRDefault="004019F7" w:rsidP="004019F7"/>
    <w:p w:rsidR="004019F7" w:rsidRDefault="004019F7" w:rsidP="004019F7"/>
    <w:p w:rsidR="004019F7" w:rsidRDefault="004019F7" w:rsidP="004019F7"/>
    <w:p w:rsidR="00097A22" w:rsidRDefault="00097A22" w:rsidP="004019F7"/>
    <w:p w:rsidR="004019F7" w:rsidRDefault="004019F7" w:rsidP="004019F7">
      <w:r>
        <w:t xml:space="preserve">                                                                               Прилож</w:t>
      </w:r>
      <w:r w:rsidR="0009169A">
        <w:t>ение к постановлению Президиума</w:t>
      </w:r>
    </w:p>
    <w:p w:rsidR="004019F7" w:rsidRDefault="004019F7" w:rsidP="004019F7">
      <w:r>
        <w:t xml:space="preserve">                                                                               городского комитета Профсоюза</w:t>
      </w:r>
      <w:r w:rsidR="00B108E3">
        <w:t xml:space="preserve"> № 3</w:t>
      </w:r>
      <w:r w:rsidR="008A3E76">
        <w:t>-2</w:t>
      </w:r>
      <w:r>
        <w:t xml:space="preserve"> от </w:t>
      </w:r>
    </w:p>
    <w:p w:rsidR="004019F7" w:rsidRDefault="004019F7" w:rsidP="00097A22">
      <w:pPr>
        <w:jc w:val="right"/>
      </w:pPr>
      <w:r>
        <w:t xml:space="preserve">                                                 </w:t>
      </w:r>
      <w:r w:rsidR="0009169A">
        <w:t xml:space="preserve">                              </w:t>
      </w:r>
      <w:r w:rsidR="00B108E3">
        <w:t>23  октября  2019</w:t>
      </w:r>
      <w:r>
        <w:t xml:space="preserve"> года</w:t>
      </w:r>
    </w:p>
    <w:p w:rsidR="004019F7" w:rsidRDefault="004019F7" w:rsidP="004019F7"/>
    <w:p w:rsidR="004019F7" w:rsidRDefault="004019F7" w:rsidP="004019F7"/>
    <w:p w:rsidR="004019F7" w:rsidRDefault="004019F7" w:rsidP="004019F7"/>
    <w:p w:rsidR="004019F7" w:rsidRDefault="004019F7" w:rsidP="004019F7"/>
    <w:p w:rsidR="004019F7" w:rsidRPr="00586475" w:rsidRDefault="004019F7" w:rsidP="004019F7">
      <w:pPr>
        <w:jc w:val="center"/>
      </w:pPr>
      <w:r w:rsidRPr="000E35F5">
        <w:rPr>
          <w:sz w:val="28"/>
          <w:szCs w:val="28"/>
        </w:rPr>
        <w:t>ПОЛОЖЕНИЕ</w:t>
      </w:r>
    </w:p>
    <w:p w:rsidR="004019F7" w:rsidRPr="00586475" w:rsidRDefault="004019F7" w:rsidP="004019F7">
      <w:pPr>
        <w:jc w:val="center"/>
      </w:pPr>
      <w:r w:rsidRPr="00586475">
        <w:t>О ПОРЯДКЕ ОКАЗАНИЯ МАТЕРИАЛЬНОЙ ПОМОЩИ ЧЛЕНАМ ПРОФСОЮЗА ЗА СЧЕТ СРЕДСТВ БРАТСКОЙ ГОРОДСКОЙ ОРГАНИЗАЦИИ  ПРОФСОЮЗА</w:t>
      </w:r>
    </w:p>
    <w:p w:rsidR="004019F7" w:rsidRPr="00586475" w:rsidRDefault="004019F7" w:rsidP="004019F7"/>
    <w:p w:rsidR="004019F7" w:rsidRPr="00586475" w:rsidRDefault="004019F7" w:rsidP="004019F7"/>
    <w:p w:rsidR="004019F7" w:rsidRDefault="004019F7" w:rsidP="004019F7">
      <w:pPr>
        <w:pStyle w:val="a5"/>
        <w:numPr>
          <w:ilvl w:val="0"/>
          <w:numId w:val="3"/>
        </w:numPr>
        <w:jc w:val="both"/>
      </w:pPr>
      <w:r w:rsidRPr="00586475">
        <w:t>Настоящее Положение устанавливает размер, порядок и условия предоставления членам Профсоюза, единовременной материальной помощи, как меры поддержки, за счет средств городской организации Профсоюза.</w:t>
      </w:r>
    </w:p>
    <w:p w:rsidR="004019F7" w:rsidRPr="00586475" w:rsidRDefault="004019F7" w:rsidP="004019F7">
      <w:pPr>
        <w:pStyle w:val="a5"/>
        <w:jc w:val="both"/>
      </w:pPr>
    </w:p>
    <w:p w:rsidR="004019F7" w:rsidRDefault="004019F7" w:rsidP="004019F7">
      <w:pPr>
        <w:pStyle w:val="a5"/>
        <w:numPr>
          <w:ilvl w:val="0"/>
          <w:numId w:val="3"/>
        </w:numPr>
        <w:jc w:val="both"/>
      </w:pPr>
      <w:r w:rsidRPr="00586475">
        <w:t>Право на получение единовременной материальной помощи имеют работники образовательных учреждений, состо</w:t>
      </w:r>
      <w:r>
        <w:t>ящих в Профсоюзе не менее 2 лет.</w:t>
      </w:r>
    </w:p>
    <w:p w:rsidR="004019F7" w:rsidRDefault="004019F7" w:rsidP="004019F7">
      <w:pPr>
        <w:pStyle w:val="a5"/>
      </w:pPr>
    </w:p>
    <w:p w:rsidR="004019F7" w:rsidRPr="00586475" w:rsidRDefault="004019F7" w:rsidP="004019F7">
      <w:pPr>
        <w:jc w:val="both"/>
      </w:pPr>
    </w:p>
    <w:p w:rsidR="004019F7" w:rsidRDefault="004019F7" w:rsidP="004019F7">
      <w:pPr>
        <w:pStyle w:val="a5"/>
        <w:numPr>
          <w:ilvl w:val="0"/>
          <w:numId w:val="3"/>
        </w:numPr>
        <w:jc w:val="both"/>
      </w:pPr>
      <w:r w:rsidRPr="00586475">
        <w:t>Решение об оказании единовременной материальной помощи принимается президиумом городской организации. В случаях, не требующих отлагательства, решение принимается председателем городской организации, с последующим утверждением на очередном заседании президиума.</w:t>
      </w:r>
    </w:p>
    <w:p w:rsidR="004019F7" w:rsidRPr="00586475" w:rsidRDefault="004019F7" w:rsidP="004019F7">
      <w:pPr>
        <w:pStyle w:val="a5"/>
        <w:jc w:val="both"/>
      </w:pPr>
    </w:p>
    <w:p w:rsidR="004019F7" w:rsidRDefault="004019F7" w:rsidP="004019F7">
      <w:pPr>
        <w:pStyle w:val="a5"/>
        <w:numPr>
          <w:ilvl w:val="0"/>
          <w:numId w:val="3"/>
        </w:numPr>
        <w:jc w:val="both"/>
      </w:pPr>
      <w:r w:rsidRPr="00586475">
        <w:t>Оказание единовременной материальной помощи членам Профсоюза производи</w:t>
      </w:r>
      <w:r>
        <w:t>тся не более 1 раза в год.</w:t>
      </w:r>
    </w:p>
    <w:p w:rsidR="004019F7" w:rsidRPr="00586475" w:rsidRDefault="004019F7" w:rsidP="004019F7">
      <w:pPr>
        <w:jc w:val="both"/>
      </w:pPr>
    </w:p>
    <w:p w:rsidR="004019F7" w:rsidRPr="00586475" w:rsidRDefault="004019F7" w:rsidP="004019F7">
      <w:pPr>
        <w:pStyle w:val="a5"/>
        <w:numPr>
          <w:ilvl w:val="0"/>
          <w:numId w:val="3"/>
        </w:numPr>
        <w:jc w:val="both"/>
      </w:pPr>
      <w:r w:rsidRPr="00586475">
        <w:t>Единовременная материальная помощь выплачивается в следующих случаях и размерах:</w:t>
      </w:r>
    </w:p>
    <w:p w:rsidR="004019F7" w:rsidRPr="00586475" w:rsidRDefault="00B108E3" w:rsidP="00B108E3">
      <w:pPr>
        <w:ind w:left="720"/>
        <w:jc w:val="both"/>
      </w:pPr>
      <w:r>
        <w:t>5.1</w:t>
      </w:r>
      <w:r w:rsidR="008A3E76">
        <w:t xml:space="preserve">.  </w:t>
      </w:r>
      <w:r w:rsidR="004019F7" w:rsidRPr="00586475">
        <w:t>В случаях материального ущерба, причиненного члену Профсоюза и его семье в результате стихийных бедствий (кроме компенсации материального ущерба, нанесенного имуществу на садовых и дачных участках):</w:t>
      </w:r>
    </w:p>
    <w:p w:rsidR="004019F7" w:rsidRPr="00586475" w:rsidRDefault="004019F7" w:rsidP="004019F7">
      <w:pPr>
        <w:ind w:left="720"/>
        <w:jc w:val="both"/>
      </w:pPr>
      <w:r w:rsidRPr="00586475">
        <w:t>- в случаях полного уничтожения жилого помещения и имущества- 10000 рублей;</w:t>
      </w:r>
    </w:p>
    <w:p w:rsidR="004019F7" w:rsidRPr="00586475" w:rsidRDefault="004019F7" w:rsidP="00B108E3">
      <w:pPr>
        <w:ind w:left="720"/>
        <w:jc w:val="both"/>
      </w:pPr>
      <w:r w:rsidRPr="00586475">
        <w:t>- в случаях частичного повреждения жилого поме</w:t>
      </w:r>
      <w:r w:rsidR="00CD0422">
        <w:t xml:space="preserve">щения и имущества – 5000 </w:t>
      </w:r>
      <w:proofErr w:type="spellStart"/>
      <w:r w:rsidR="00CD0422">
        <w:t>руб</w:t>
      </w:r>
      <w:proofErr w:type="spellEnd"/>
    </w:p>
    <w:p w:rsidR="00B108E3" w:rsidRDefault="00B108E3" w:rsidP="00B108E3">
      <w:pPr>
        <w:ind w:left="720"/>
        <w:jc w:val="both"/>
      </w:pPr>
      <w:r>
        <w:t xml:space="preserve">5.2 </w:t>
      </w:r>
      <w:r w:rsidR="004019F7" w:rsidRPr="00586475">
        <w:t>В случаях смерти близких родственников (муж, жена, дети), сотрудника организации -3000 рублей.</w:t>
      </w:r>
    </w:p>
    <w:p w:rsidR="004019F7" w:rsidRPr="00586475" w:rsidRDefault="008A3E76" w:rsidP="00B108E3">
      <w:pPr>
        <w:ind w:left="720"/>
        <w:jc w:val="both"/>
      </w:pPr>
      <w:r>
        <w:t xml:space="preserve"> </w:t>
      </w:r>
      <w:r w:rsidR="004019F7">
        <w:t xml:space="preserve"> </w:t>
      </w:r>
      <w:r w:rsidR="0090735A">
        <w:t>М</w:t>
      </w:r>
      <w:r w:rsidR="004019F7" w:rsidRPr="00586475">
        <w:t>атериальная помощь оказывается на основании:</w:t>
      </w:r>
    </w:p>
    <w:p w:rsidR="004019F7" w:rsidRPr="00586475" w:rsidRDefault="004019F7" w:rsidP="004019F7">
      <w:pPr>
        <w:jc w:val="both"/>
      </w:pPr>
      <w:r w:rsidRPr="00586475">
        <w:t xml:space="preserve">           - ходатайства первичной профсоюзной организации;</w:t>
      </w:r>
    </w:p>
    <w:p w:rsidR="004019F7" w:rsidRPr="00586475" w:rsidRDefault="004019F7" w:rsidP="004019F7">
      <w:pPr>
        <w:jc w:val="both"/>
      </w:pPr>
      <w:r w:rsidRPr="00586475">
        <w:t xml:space="preserve">         </w:t>
      </w:r>
      <w:r>
        <w:t xml:space="preserve"> </w:t>
      </w:r>
      <w:r w:rsidRPr="00586475">
        <w:t xml:space="preserve"> - заявления члена Профсоюза об оказании единовременной материальной помощи;</w:t>
      </w:r>
    </w:p>
    <w:p w:rsidR="004019F7" w:rsidRDefault="004019F7" w:rsidP="004019F7">
      <w:pPr>
        <w:jc w:val="both"/>
      </w:pPr>
      <w:r w:rsidRPr="00586475">
        <w:t xml:space="preserve">         </w:t>
      </w:r>
      <w:r>
        <w:t xml:space="preserve"> </w:t>
      </w:r>
      <w:r w:rsidRPr="00586475">
        <w:t xml:space="preserve"> </w:t>
      </w:r>
      <w:r w:rsidR="00A153DC">
        <w:t xml:space="preserve">  </w:t>
      </w:r>
      <w:bookmarkStart w:id="0" w:name="_GoBack"/>
      <w:bookmarkEnd w:id="0"/>
      <w:r w:rsidR="00B108E3">
        <w:t>5.3</w:t>
      </w:r>
      <w:r w:rsidR="008A3E76">
        <w:t xml:space="preserve">. </w:t>
      </w:r>
      <w:r w:rsidR="00B108E3">
        <w:t xml:space="preserve">В  </w:t>
      </w:r>
      <w:r>
        <w:t xml:space="preserve"> связи с уходом на пенсию, при стаже работы не менее 15 лет и являясь членом Профсоюза- 2000-00 рублей.</w:t>
      </w:r>
    </w:p>
    <w:p w:rsidR="0090735A" w:rsidRDefault="0090735A" w:rsidP="004019F7">
      <w:pPr>
        <w:jc w:val="both"/>
      </w:pPr>
      <w:r>
        <w:t xml:space="preserve">         - Ходатайство от первичной профсоюзной организации;</w:t>
      </w:r>
    </w:p>
    <w:p w:rsidR="0090735A" w:rsidRDefault="0090735A" w:rsidP="004019F7">
      <w:pPr>
        <w:jc w:val="both"/>
      </w:pPr>
      <w:r>
        <w:t xml:space="preserve">         - Копия приказа об увольнении;</w:t>
      </w:r>
    </w:p>
    <w:p w:rsidR="00CD0422" w:rsidRDefault="0090735A" w:rsidP="00CD0422">
      <w:pPr>
        <w:jc w:val="both"/>
      </w:pPr>
      <w:r>
        <w:t xml:space="preserve">         - Книга учета членов Профсоюза.</w:t>
      </w:r>
    </w:p>
    <w:p w:rsidR="00232D2C" w:rsidRPr="004019F7" w:rsidRDefault="00232D2C" w:rsidP="00CD0422">
      <w:pPr>
        <w:jc w:val="both"/>
      </w:pPr>
    </w:p>
    <w:sectPr w:rsidR="00232D2C" w:rsidRPr="0040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EC3"/>
    <w:multiLevelType w:val="multilevel"/>
    <w:tmpl w:val="B02AA8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3E83C5B"/>
    <w:multiLevelType w:val="hybridMultilevel"/>
    <w:tmpl w:val="D19CE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57FFC"/>
    <w:multiLevelType w:val="multilevel"/>
    <w:tmpl w:val="F8ACA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BA248D0"/>
    <w:multiLevelType w:val="hybridMultilevel"/>
    <w:tmpl w:val="E1FAB9E6"/>
    <w:lvl w:ilvl="0" w:tplc="70E0E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F5"/>
    <w:rsid w:val="0009169A"/>
    <w:rsid w:val="00097A22"/>
    <w:rsid w:val="000E35F5"/>
    <w:rsid w:val="001E59C1"/>
    <w:rsid w:val="00232D2C"/>
    <w:rsid w:val="00382903"/>
    <w:rsid w:val="003D59DD"/>
    <w:rsid w:val="004019F7"/>
    <w:rsid w:val="004369F6"/>
    <w:rsid w:val="005244A0"/>
    <w:rsid w:val="005509F1"/>
    <w:rsid w:val="005518F5"/>
    <w:rsid w:val="00586475"/>
    <w:rsid w:val="00593078"/>
    <w:rsid w:val="005F00FE"/>
    <w:rsid w:val="0062167F"/>
    <w:rsid w:val="006517D6"/>
    <w:rsid w:val="006D7856"/>
    <w:rsid w:val="007873CD"/>
    <w:rsid w:val="007A7204"/>
    <w:rsid w:val="008A3E76"/>
    <w:rsid w:val="0090735A"/>
    <w:rsid w:val="0091219B"/>
    <w:rsid w:val="00A153DC"/>
    <w:rsid w:val="00A6163C"/>
    <w:rsid w:val="00A7040B"/>
    <w:rsid w:val="00B108E3"/>
    <w:rsid w:val="00B137BC"/>
    <w:rsid w:val="00B31ED1"/>
    <w:rsid w:val="00B656A7"/>
    <w:rsid w:val="00CD0422"/>
    <w:rsid w:val="00CE7EE0"/>
    <w:rsid w:val="00E87330"/>
    <w:rsid w:val="00EA6BB7"/>
    <w:rsid w:val="00F3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10EC"/>
  <w15:docId w15:val="{39F03916-B473-4972-9865-A553163C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rsid w:val="005518F5"/>
    <w:pPr>
      <w:ind w:firstLine="720"/>
      <w:jc w:val="both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518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8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2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Dmiin</dc:creator>
  <cp:lastModifiedBy>Людмила</cp:lastModifiedBy>
  <cp:revision>2</cp:revision>
  <cp:lastPrinted>2019-11-19T04:05:00Z</cp:lastPrinted>
  <dcterms:created xsi:type="dcterms:W3CDTF">2021-01-19T03:00:00Z</dcterms:created>
  <dcterms:modified xsi:type="dcterms:W3CDTF">2021-01-19T03:00:00Z</dcterms:modified>
</cp:coreProperties>
</file>